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6E" w:rsidRDefault="0047204E" w:rsidP="00C17A6E">
      <w:pPr>
        <w:rPr>
          <w:sz w:val="24"/>
        </w:rPr>
      </w:pPr>
      <w:r>
        <w:rPr>
          <w:b/>
          <w:noProof/>
          <w:color w:val="17365D" w:themeColor="text2" w:themeShade="BF"/>
          <w:sz w:val="36"/>
          <w:szCs w:val="36"/>
          <w:lang w:eastAsia="en-GB"/>
        </w:rPr>
        <w:drawing>
          <wp:anchor distT="0" distB="0" distL="114300" distR="114300" simplePos="0" relativeHeight="251661312" behindDoc="0" locked="0" layoutInCell="1" allowOverlap="1" wp14:anchorId="39BDB8AA" wp14:editId="3E621C9D">
            <wp:simplePos x="0" y="0"/>
            <wp:positionH relativeFrom="column">
              <wp:posOffset>-748665</wp:posOffset>
            </wp:positionH>
            <wp:positionV relativeFrom="paragraph">
              <wp:posOffset>-793750</wp:posOffset>
            </wp:positionV>
            <wp:extent cx="1421130" cy="517525"/>
            <wp:effectExtent l="0" t="0" r="7620" b="0"/>
            <wp:wrapNone/>
            <wp:docPr id="4" name="Picture 4" descr="Quality Improvement - White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uality Improvement - White Backgroun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1130" cy="517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17365D" w:themeColor="text2" w:themeShade="BF"/>
          <w:sz w:val="36"/>
          <w:szCs w:val="36"/>
          <w:lang w:eastAsia="en-GB"/>
        </w:rPr>
        <w:drawing>
          <wp:anchor distT="0" distB="0" distL="114300" distR="114300" simplePos="0" relativeHeight="251660288" behindDoc="0" locked="0" layoutInCell="1" allowOverlap="1" wp14:anchorId="5C980CB1" wp14:editId="502BC1FC">
            <wp:simplePos x="0" y="0"/>
            <wp:positionH relativeFrom="column">
              <wp:posOffset>5434426</wp:posOffset>
            </wp:positionH>
            <wp:positionV relativeFrom="paragraph">
              <wp:posOffset>-802640</wp:posOffset>
            </wp:positionV>
            <wp:extent cx="1043305" cy="517525"/>
            <wp:effectExtent l="0" t="0" r="4445" b="0"/>
            <wp:wrapNone/>
            <wp:docPr id="3" name="Picture 3" descr="East-London-NHS-Foundation-Trust-RGB-BLUE -  No background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st-London-NHS-Foundation-Trust-RGB-BLUE -  No background - Cop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3305" cy="5175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7A6E" w:rsidRPr="00C709B1">
        <w:rPr>
          <w:b/>
          <w:noProof/>
          <w:color w:val="17365D" w:themeColor="text2" w:themeShade="BF"/>
          <w:sz w:val="36"/>
          <w:szCs w:val="36"/>
          <w:lang w:eastAsia="en-GB"/>
        </w:rPr>
        <mc:AlternateContent>
          <mc:Choice Requires="wps">
            <w:drawing>
              <wp:anchor distT="0" distB="0" distL="114300" distR="114300" simplePos="0" relativeHeight="251659264" behindDoc="1" locked="0" layoutInCell="1" allowOverlap="1" wp14:anchorId="30D15490" wp14:editId="69A5D9F3">
                <wp:simplePos x="0" y="0"/>
                <wp:positionH relativeFrom="column">
                  <wp:posOffset>478155</wp:posOffset>
                </wp:positionH>
                <wp:positionV relativeFrom="paragraph">
                  <wp:posOffset>-271780</wp:posOffset>
                </wp:positionV>
                <wp:extent cx="486473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4735" cy="1403985"/>
                        </a:xfrm>
                        <a:prstGeom prst="rect">
                          <a:avLst/>
                        </a:prstGeom>
                        <a:solidFill>
                          <a:srgbClr val="FFFFFF">
                            <a:alpha val="0"/>
                          </a:srgbClr>
                        </a:solidFill>
                        <a:ln w="9525">
                          <a:noFill/>
                          <a:miter lim="800000"/>
                          <a:headEnd/>
                          <a:tailEnd/>
                        </a:ln>
                      </wps:spPr>
                      <wps:txbx>
                        <w:txbxContent>
                          <w:p w:rsidR="00C17A6E" w:rsidRPr="00DB0071" w:rsidRDefault="00C17A6E" w:rsidP="00C17A6E">
                            <w:pPr>
                              <w:jc w:val="center"/>
                              <w:rPr>
                                <w:b/>
                                <w:sz w:val="32"/>
                              </w:rPr>
                            </w:pPr>
                            <w:r w:rsidRPr="00DB0071">
                              <w:rPr>
                                <w:b/>
                                <w:sz w:val="32"/>
                              </w:rPr>
                              <w:t>Identifying a quality issue and starting a QI project</w:t>
                            </w:r>
                          </w:p>
                          <w:p w:rsidR="00DB0071" w:rsidRPr="00C709B1" w:rsidRDefault="00DB0071" w:rsidP="00C17A6E">
                            <w:pPr>
                              <w:jc w:val="center"/>
                              <w:rPr>
                                <w:b/>
                                <w:sz w:val="24"/>
                              </w:rPr>
                            </w:pPr>
                            <w:r>
                              <w:rPr>
                                <w:b/>
                                <w:sz w:val="24"/>
                              </w:rPr>
                              <w:t>To be completed by proposed Project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65pt;margin-top:-21.4pt;width:383.05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" stroked="f">
                <v:fill opacity="0"/>
                <v:textbox style="mso-fit-shape-to-text:t">
                  <w:txbxContent>
                    <w:p w:rsidR="00C17A6E" w:rsidRPr="00DB0071" w:rsidRDefault="00C17A6E" w:rsidP="00C17A6E">
                      <w:pPr>
                        <w:jc w:val="center"/>
                        <w:rPr>
                          <w:b/>
                          <w:sz w:val="32"/>
                        </w:rPr>
                      </w:pPr>
                      <w:r w:rsidRPr="00DB0071">
                        <w:rPr>
                          <w:b/>
                          <w:sz w:val="32"/>
                        </w:rPr>
                        <w:t>Identifying a quality issue and starting a QI project</w:t>
                      </w:r>
                    </w:p>
                    <w:p w:rsidR="00DB0071" w:rsidRPr="00C709B1" w:rsidRDefault="00DB0071" w:rsidP="00C17A6E">
                      <w:pPr>
                        <w:jc w:val="center"/>
                        <w:rPr>
                          <w:b/>
                          <w:sz w:val="24"/>
                        </w:rPr>
                      </w:pPr>
                      <w:r>
                        <w:rPr>
                          <w:b/>
                          <w:sz w:val="24"/>
                        </w:rPr>
                        <w:t>To be completed by proposed Project Lead</w:t>
                      </w:r>
                    </w:p>
                  </w:txbxContent>
                </v:textbox>
              </v:shape>
            </w:pict>
          </mc:Fallback>
        </mc:AlternateContent>
      </w:r>
    </w:p>
    <w:p w:rsidR="00DB0071" w:rsidRDefault="00DB0071" w:rsidP="00DB0071">
      <w:pPr>
        <w:pStyle w:val="ListParagraph"/>
        <w:rPr>
          <w:sz w:val="24"/>
        </w:rPr>
      </w:pPr>
    </w:p>
    <w:p w:rsidR="00C17A6E" w:rsidRPr="00DB0071" w:rsidRDefault="00C17A6E" w:rsidP="00DB0071">
      <w:pPr>
        <w:pStyle w:val="ListParagraph"/>
        <w:numPr>
          <w:ilvl w:val="0"/>
          <w:numId w:val="2"/>
        </w:numPr>
        <w:rPr>
          <w:sz w:val="24"/>
        </w:rPr>
      </w:pPr>
      <w:r w:rsidRPr="00DB0071">
        <w:rPr>
          <w:sz w:val="24"/>
        </w:rPr>
        <w:t>What’s the issue/problem?</w:t>
      </w:r>
    </w:p>
    <w:p w:rsidR="00C17A6E" w:rsidRDefault="00C17A6E" w:rsidP="00C17A6E">
      <w:bookmarkStart w:id="0" w:name="_GoBack"/>
    </w:p>
    <w:bookmarkEnd w:id="0"/>
    <w:p w:rsidR="00C17A6E" w:rsidRDefault="00C17A6E" w:rsidP="00C17A6E"/>
    <w:p w:rsidR="00C17A6E" w:rsidRPr="00C709B1" w:rsidRDefault="00C17A6E" w:rsidP="00DB0071">
      <w:pPr>
        <w:pStyle w:val="ListParagraph"/>
        <w:numPr>
          <w:ilvl w:val="0"/>
          <w:numId w:val="2"/>
        </w:numPr>
        <w:rPr>
          <w:sz w:val="24"/>
          <w:szCs w:val="24"/>
        </w:rPr>
      </w:pPr>
      <w:r w:rsidRPr="00C709B1">
        <w:rPr>
          <w:sz w:val="24"/>
          <w:szCs w:val="24"/>
        </w:rPr>
        <w:t xml:space="preserve">How do we know that we have a problem with it at the moment? </w:t>
      </w:r>
    </w:p>
    <w:p w:rsidR="00C17A6E" w:rsidRPr="00C709B1" w:rsidRDefault="00C17A6E" w:rsidP="00C17A6E">
      <w:pPr>
        <w:pStyle w:val="ListParagraph"/>
        <w:rPr>
          <w:sz w:val="24"/>
          <w:szCs w:val="24"/>
        </w:rPr>
      </w:pPr>
    </w:p>
    <w:p w:rsidR="00C17A6E" w:rsidRPr="00DB0071" w:rsidRDefault="00C17A6E" w:rsidP="00DB0071">
      <w:pPr>
        <w:pStyle w:val="ListParagraph"/>
        <w:numPr>
          <w:ilvl w:val="0"/>
          <w:numId w:val="3"/>
        </w:numPr>
        <w:rPr>
          <w:sz w:val="24"/>
          <w:szCs w:val="24"/>
        </w:rPr>
      </w:pPr>
      <w:r w:rsidRPr="00DB0071">
        <w:rPr>
          <w:sz w:val="24"/>
          <w:szCs w:val="24"/>
        </w:rPr>
        <w:t xml:space="preserve">What is our </w:t>
      </w:r>
      <w:r w:rsidR="00DB0071">
        <w:rPr>
          <w:sz w:val="24"/>
          <w:szCs w:val="24"/>
        </w:rPr>
        <w:t xml:space="preserve">quantitative </w:t>
      </w:r>
      <w:r w:rsidRPr="00DB0071">
        <w:rPr>
          <w:sz w:val="24"/>
          <w:szCs w:val="24"/>
        </w:rPr>
        <w:t>data telling us?</w:t>
      </w:r>
    </w:p>
    <w:p w:rsidR="00C17A6E" w:rsidRDefault="00C17A6E" w:rsidP="00C17A6E">
      <w:pPr>
        <w:rPr>
          <w:sz w:val="24"/>
          <w:szCs w:val="24"/>
        </w:rPr>
      </w:pPr>
    </w:p>
    <w:p w:rsidR="00DB0071" w:rsidRPr="00C709B1" w:rsidRDefault="00DB0071" w:rsidP="00C17A6E">
      <w:pPr>
        <w:rPr>
          <w:sz w:val="24"/>
          <w:szCs w:val="24"/>
        </w:rPr>
      </w:pPr>
    </w:p>
    <w:p w:rsidR="00C17A6E" w:rsidRPr="00C709B1" w:rsidRDefault="00C17A6E" w:rsidP="00DB0071">
      <w:pPr>
        <w:pStyle w:val="ListParagraph"/>
        <w:numPr>
          <w:ilvl w:val="0"/>
          <w:numId w:val="3"/>
        </w:numPr>
        <w:rPr>
          <w:sz w:val="24"/>
          <w:szCs w:val="24"/>
        </w:rPr>
      </w:pPr>
      <w:r w:rsidRPr="00C709B1">
        <w:rPr>
          <w:sz w:val="24"/>
          <w:szCs w:val="24"/>
        </w:rPr>
        <w:t>What are we hearing from our stakeholders, staff, service users and families?</w:t>
      </w:r>
    </w:p>
    <w:p w:rsidR="00C17A6E" w:rsidRPr="00C709B1" w:rsidRDefault="00C17A6E" w:rsidP="00C17A6E">
      <w:pPr>
        <w:pStyle w:val="ListParagraph"/>
        <w:rPr>
          <w:sz w:val="24"/>
          <w:szCs w:val="24"/>
        </w:rPr>
      </w:pPr>
    </w:p>
    <w:p w:rsidR="00DB0071" w:rsidRDefault="00DB0071" w:rsidP="00DB0071">
      <w:pPr>
        <w:pStyle w:val="ListParagraph"/>
        <w:rPr>
          <w:sz w:val="24"/>
          <w:szCs w:val="24"/>
        </w:rPr>
      </w:pPr>
    </w:p>
    <w:p w:rsidR="00DB0071" w:rsidRDefault="00DB0071" w:rsidP="00DB0071">
      <w:pPr>
        <w:pStyle w:val="ListParagraph"/>
        <w:rPr>
          <w:sz w:val="24"/>
          <w:szCs w:val="24"/>
        </w:rPr>
      </w:pPr>
    </w:p>
    <w:p w:rsidR="00DB0071" w:rsidRDefault="00DB0071" w:rsidP="00DB0071">
      <w:pPr>
        <w:pStyle w:val="ListParagraph"/>
        <w:rPr>
          <w:sz w:val="24"/>
          <w:szCs w:val="24"/>
        </w:rPr>
      </w:pPr>
    </w:p>
    <w:p w:rsidR="00DB0071" w:rsidRPr="00DB0071" w:rsidRDefault="00DB0071" w:rsidP="00C17A6E">
      <w:pPr>
        <w:pStyle w:val="ListParagraph"/>
        <w:numPr>
          <w:ilvl w:val="0"/>
          <w:numId w:val="2"/>
        </w:numPr>
        <w:rPr>
          <w:sz w:val="24"/>
          <w:szCs w:val="24"/>
        </w:rPr>
      </w:pPr>
      <w:r w:rsidRPr="00DB0071">
        <w:rPr>
          <w:sz w:val="24"/>
          <w:szCs w:val="24"/>
        </w:rPr>
        <w:t xml:space="preserve">Please review section B overleaf. How complicated/complex do you think solving this problem will be on a scale of 1 (being the lowest) to 10 (being the highest)? </w:t>
      </w:r>
      <w:r>
        <w:rPr>
          <w:sz w:val="24"/>
          <w:szCs w:val="24"/>
        </w:rPr>
        <w:t>Please describe briefly (1-2 sentences) w</w:t>
      </w:r>
      <w:r w:rsidRPr="00DB0071">
        <w:rPr>
          <w:sz w:val="24"/>
          <w:szCs w:val="24"/>
        </w:rPr>
        <w:t>hy have</w:t>
      </w:r>
      <w:r>
        <w:rPr>
          <w:sz w:val="24"/>
          <w:szCs w:val="24"/>
        </w:rPr>
        <w:t xml:space="preserve"> you given the score you have? </w:t>
      </w:r>
    </w:p>
    <w:p w:rsidR="00DB0071" w:rsidRDefault="00DB0071" w:rsidP="00C17A6E">
      <w:pPr>
        <w:rPr>
          <w:sz w:val="24"/>
          <w:szCs w:val="24"/>
        </w:rPr>
      </w:pPr>
    </w:p>
    <w:p w:rsidR="00DB0071" w:rsidRPr="00C709B1" w:rsidRDefault="00DB0071" w:rsidP="00C17A6E">
      <w:pPr>
        <w:rPr>
          <w:sz w:val="24"/>
          <w:szCs w:val="24"/>
        </w:rPr>
      </w:pPr>
    </w:p>
    <w:p w:rsidR="00C17A6E" w:rsidRPr="00DB0071" w:rsidRDefault="00C17A6E" w:rsidP="00DB0071">
      <w:pPr>
        <w:pStyle w:val="ListParagraph"/>
        <w:numPr>
          <w:ilvl w:val="0"/>
          <w:numId w:val="2"/>
        </w:numPr>
        <w:rPr>
          <w:sz w:val="24"/>
          <w:szCs w:val="24"/>
        </w:rPr>
      </w:pPr>
      <w:r w:rsidRPr="00DB0071">
        <w:rPr>
          <w:sz w:val="24"/>
          <w:szCs w:val="24"/>
        </w:rPr>
        <w:t>Who would need to be on a project team for this project</w:t>
      </w:r>
      <w:r w:rsidR="00DB0071">
        <w:rPr>
          <w:sz w:val="24"/>
          <w:szCs w:val="24"/>
        </w:rPr>
        <w:t xml:space="preserve"> and who has committed to being involved so far?</w:t>
      </w:r>
    </w:p>
    <w:p w:rsidR="00C17A6E" w:rsidRPr="00C709B1" w:rsidRDefault="00C17A6E" w:rsidP="00C17A6E">
      <w:pPr>
        <w:rPr>
          <w:sz w:val="24"/>
          <w:szCs w:val="24"/>
        </w:rPr>
      </w:pPr>
    </w:p>
    <w:p w:rsidR="00C17A6E" w:rsidRPr="00C709B1" w:rsidRDefault="00C17A6E" w:rsidP="00C17A6E">
      <w:pPr>
        <w:rPr>
          <w:sz w:val="24"/>
          <w:szCs w:val="24"/>
        </w:rPr>
      </w:pPr>
    </w:p>
    <w:p w:rsidR="00C17A6E" w:rsidRPr="00C709B1" w:rsidRDefault="00DB0071" w:rsidP="00DB0071">
      <w:pPr>
        <w:pStyle w:val="ListParagraph"/>
        <w:numPr>
          <w:ilvl w:val="0"/>
          <w:numId w:val="2"/>
        </w:numPr>
        <w:rPr>
          <w:sz w:val="24"/>
          <w:szCs w:val="24"/>
        </w:rPr>
      </w:pPr>
      <w:r>
        <w:rPr>
          <w:sz w:val="24"/>
          <w:szCs w:val="24"/>
        </w:rPr>
        <w:t>As the project lead,</w:t>
      </w:r>
      <w:r w:rsidR="00C17A6E" w:rsidRPr="00C709B1">
        <w:rPr>
          <w:sz w:val="24"/>
          <w:szCs w:val="24"/>
        </w:rPr>
        <w:t xml:space="preserve"> what QI training </w:t>
      </w:r>
      <w:proofErr w:type="gramStart"/>
      <w:r w:rsidR="00C17A6E" w:rsidRPr="00C709B1">
        <w:rPr>
          <w:sz w:val="24"/>
          <w:szCs w:val="24"/>
        </w:rPr>
        <w:t>have</w:t>
      </w:r>
      <w:proofErr w:type="gramEnd"/>
      <w:r w:rsidR="00C17A6E" w:rsidRPr="00C709B1">
        <w:rPr>
          <w:sz w:val="24"/>
          <w:szCs w:val="24"/>
        </w:rPr>
        <w:t xml:space="preserve"> </w:t>
      </w:r>
      <w:r>
        <w:rPr>
          <w:sz w:val="24"/>
          <w:szCs w:val="24"/>
        </w:rPr>
        <w:t>you</w:t>
      </w:r>
      <w:r w:rsidR="00C17A6E" w:rsidRPr="00C709B1">
        <w:rPr>
          <w:sz w:val="24"/>
          <w:szCs w:val="24"/>
        </w:rPr>
        <w:t xml:space="preserve"> had? </w:t>
      </w:r>
    </w:p>
    <w:p w:rsidR="00C17A6E" w:rsidRPr="00C709B1" w:rsidRDefault="00C17A6E" w:rsidP="00C17A6E">
      <w:pPr>
        <w:pStyle w:val="ListParagraph"/>
        <w:rPr>
          <w:sz w:val="24"/>
          <w:szCs w:val="24"/>
        </w:rPr>
      </w:pPr>
    </w:p>
    <w:p w:rsidR="00C17A6E" w:rsidRPr="00C709B1" w:rsidRDefault="00C17A6E" w:rsidP="00C17A6E">
      <w:pPr>
        <w:rPr>
          <w:sz w:val="24"/>
          <w:szCs w:val="24"/>
        </w:rPr>
      </w:pPr>
    </w:p>
    <w:p w:rsidR="00C17A6E" w:rsidRPr="00C709B1" w:rsidRDefault="00C17A6E" w:rsidP="00C17A6E">
      <w:pPr>
        <w:rPr>
          <w:sz w:val="24"/>
          <w:szCs w:val="24"/>
        </w:rPr>
      </w:pPr>
    </w:p>
    <w:p w:rsidR="00C17A6E" w:rsidRDefault="00C17A6E" w:rsidP="00DB0071">
      <w:pPr>
        <w:pStyle w:val="ListParagraph"/>
        <w:numPr>
          <w:ilvl w:val="0"/>
          <w:numId w:val="2"/>
        </w:numPr>
        <w:rPr>
          <w:sz w:val="24"/>
          <w:szCs w:val="24"/>
        </w:rPr>
      </w:pPr>
      <w:r w:rsidRPr="00C709B1">
        <w:rPr>
          <w:sz w:val="24"/>
          <w:szCs w:val="24"/>
        </w:rPr>
        <w:t>What are your ideas around involving service users, carers or directorate customers in the project?</w:t>
      </w:r>
    </w:p>
    <w:p w:rsidR="00DB0071" w:rsidRDefault="00DB0071" w:rsidP="00DB0071">
      <w:pPr>
        <w:pStyle w:val="ListParagraph"/>
        <w:rPr>
          <w:sz w:val="24"/>
          <w:szCs w:val="24"/>
        </w:rPr>
      </w:pPr>
    </w:p>
    <w:p w:rsidR="00DB0071" w:rsidRDefault="00DB0071"/>
    <w:p w:rsidR="00DB0071" w:rsidRDefault="00DB0071"/>
    <w:p w:rsidR="00DB0071" w:rsidRDefault="00DB0071">
      <w:pPr>
        <w:sectPr w:rsidR="00DB0071">
          <w:pgSz w:w="11906" w:h="16838"/>
          <w:pgMar w:top="1440" w:right="1440" w:bottom="1440" w:left="1440" w:header="708" w:footer="708" w:gutter="0"/>
          <w:cols w:space="708"/>
          <w:docGrid w:linePitch="360"/>
        </w:sectPr>
      </w:pPr>
      <w:r>
        <w:t xml:space="preserve">As the Project Lead, please review the role and responsibilities overleaf and confirm your commitment to undertaking this role, including keeping your sponsor updated at least monthly on your project’s progress, so they can support you. Please see overleaf for a summary of the QI Sponsor and QI coach roles in your project. </w:t>
      </w:r>
    </w:p>
    <w:p w:rsidR="00DB0071" w:rsidRDefault="00DB0071" w:rsidP="00DB0071">
      <w:pPr>
        <w:pStyle w:val="ListParagraph"/>
        <w:numPr>
          <w:ilvl w:val="0"/>
          <w:numId w:val="4"/>
        </w:numPr>
        <w:rPr>
          <w:b/>
        </w:rPr>
      </w:pPr>
      <w:r>
        <w:rPr>
          <w:b/>
        </w:rPr>
        <w:lastRenderedPageBreak/>
        <w:t>Roles in QI</w:t>
      </w:r>
    </w:p>
    <w:p w:rsidR="00DB0071" w:rsidRPr="00DB0071" w:rsidRDefault="00DB0071" w:rsidP="00DB0071">
      <w:pPr>
        <w:pStyle w:val="ListParagraph"/>
        <w:rPr>
          <w:b/>
        </w:rPr>
      </w:pPr>
    </w:p>
    <w:p w:rsidR="00DB0071" w:rsidRDefault="00DB0071">
      <w:pPr>
        <w:rPr>
          <w:b/>
        </w:rPr>
        <w:sectPr w:rsidR="00DB0071" w:rsidSect="00DB0071">
          <w:pgSz w:w="16838" w:h="11906" w:orient="landscape"/>
          <w:pgMar w:top="709" w:right="820" w:bottom="567" w:left="1440" w:header="708" w:footer="708" w:gutter="0"/>
          <w:cols w:space="708"/>
          <w:docGrid w:linePitch="360"/>
        </w:sectPr>
      </w:pPr>
      <w:r>
        <w:rPr>
          <w:noProof/>
          <w:lang w:eastAsia="en-GB"/>
        </w:rPr>
        <w:drawing>
          <wp:inline distT="0" distB="0" distL="0" distR="0" wp14:anchorId="037EF826" wp14:editId="39026FF2">
            <wp:extent cx="9225944" cy="23808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8292" r="6767" b="48908"/>
                    <a:stretch/>
                  </pic:blipFill>
                  <pic:spPr bwMode="auto">
                    <a:xfrm>
                      <a:off x="0" y="0"/>
                      <a:ext cx="9217822" cy="2378795"/>
                    </a:xfrm>
                    <a:prstGeom prst="rect">
                      <a:avLst/>
                    </a:prstGeom>
                    <a:ln>
                      <a:noFill/>
                    </a:ln>
                    <a:extLst>
                      <a:ext uri="{53640926-AAD7-44D8-BBD7-CCE9431645EC}">
                        <a14:shadowObscured xmlns:a14="http://schemas.microsoft.com/office/drawing/2010/main"/>
                      </a:ext>
                    </a:extLst>
                  </pic:spPr>
                </pic:pic>
              </a:graphicData>
            </a:graphic>
          </wp:inline>
        </w:drawing>
      </w:r>
    </w:p>
    <w:p w:rsidR="00DB0071" w:rsidRDefault="00DB0071">
      <w:pPr>
        <w:rPr>
          <w:b/>
        </w:rPr>
      </w:pPr>
      <w:r>
        <w:rPr>
          <w:b/>
        </w:rPr>
        <w:lastRenderedPageBreak/>
        <w:t xml:space="preserve">B. </w:t>
      </w:r>
      <w:r w:rsidRPr="00DB0071">
        <w:rPr>
          <w:b/>
        </w:rPr>
        <w:t>Signs your project is right for QI or whether another approach may be needed</w:t>
      </w:r>
    </w:p>
    <w:p w:rsidR="00DB0071" w:rsidRDefault="00DB0071" w:rsidP="00DB0071">
      <w:pPr>
        <w:jc w:val="center"/>
        <w:sectPr w:rsidR="00DB0071" w:rsidSect="00DB0071">
          <w:type w:val="continuous"/>
          <w:pgSz w:w="16838" w:h="11906" w:orient="landscape"/>
          <w:pgMar w:top="709" w:right="820" w:bottom="567" w:left="1440" w:header="708" w:footer="708" w:gutter="0"/>
          <w:cols w:space="708"/>
          <w:docGrid w:linePitch="360"/>
        </w:sectPr>
      </w:pPr>
    </w:p>
    <w:p w:rsidR="00DB0071" w:rsidRDefault="00DB0071" w:rsidP="00DB0071">
      <w:r w:rsidRPr="00DB0071">
        <w:lastRenderedPageBreak/>
        <w:t xml:space="preserve">Not all problems/issues need QI to address them. </w:t>
      </w:r>
    </w:p>
    <w:p w:rsidR="00DB0071" w:rsidRDefault="00DB0071" w:rsidP="00DB0071">
      <w:r w:rsidRPr="00DB0071">
        <w:t xml:space="preserve">QI is best suited and </w:t>
      </w:r>
      <w:r>
        <w:t xml:space="preserve">most </w:t>
      </w:r>
      <w:r w:rsidRPr="00DB0071">
        <w:t xml:space="preserve">helpful for the more complicated/ complex problems. </w:t>
      </w:r>
      <w:r>
        <w:t>To the right</w:t>
      </w:r>
      <w:r w:rsidRPr="00DB0071">
        <w:t xml:space="preserve"> are </w:t>
      </w:r>
      <w:r>
        <w:t xml:space="preserve">two </w:t>
      </w:r>
      <w:r w:rsidRPr="00DB0071">
        <w:t>lists of signs that your problem is more or less complicated – to help you identify whether it will be right for a QI approach</w:t>
      </w:r>
      <w:r>
        <w:t xml:space="preserve"> of if another approach is needed.</w:t>
      </w:r>
    </w:p>
    <w:p w:rsidR="00DB0071" w:rsidRDefault="00DB0071" w:rsidP="00DB0071">
      <w:r>
        <w:t xml:space="preserve">Your QI Forum will be interested in your views and thinking on this to talk through further with you. </w:t>
      </w:r>
    </w:p>
    <w:p w:rsidR="00DB0071" w:rsidRPr="00DB0071" w:rsidRDefault="00DB0071" w:rsidP="00DB0071">
      <w:pPr>
        <w:jc w:val="center"/>
        <w:rPr>
          <w:b/>
        </w:rPr>
      </w:pPr>
      <w:r w:rsidRPr="00DB0071">
        <w:rPr>
          <w:noProof/>
          <w:lang w:eastAsia="en-GB"/>
        </w:rPr>
        <w:lastRenderedPageBreak/>
        <w:drawing>
          <wp:inline distT="0" distB="0" distL="0" distR="0" wp14:anchorId="650961F6" wp14:editId="34000C7C">
            <wp:extent cx="4856672" cy="3541705"/>
            <wp:effectExtent l="0" t="0" r="127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t="2767"/>
                    <a:stretch/>
                  </pic:blipFill>
                  <pic:spPr bwMode="auto">
                    <a:xfrm>
                      <a:off x="0" y="0"/>
                      <a:ext cx="4873836" cy="3554222"/>
                    </a:xfrm>
                    <a:prstGeom prst="rect">
                      <a:avLst/>
                    </a:prstGeom>
                    <a:ln>
                      <a:noFill/>
                    </a:ln>
                    <a:extLst>
                      <a:ext uri="{53640926-AAD7-44D8-BBD7-CCE9431645EC}">
                        <a14:shadowObscured xmlns:a14="http://schemas.microsoft.com/office/drawing/2010/main"/>
                      </a:ext>
                    </a:extLst>
                  </pic:spPr>
                </pic:pic>
              </a:graphicData>
            </a:graphic>
          </wp:inline>
        </w:drawing>
      </w:r>
    </w:p>
    <w:sectPr w:rsidR="00DB0071" w:rsidRPr="00DB0071" w:rsidSect="00DB0071">
      <w:type w:val="continuous"/>
      <w:pgSz w:w="16838" w:h="11906" w:orient="landscape"/>
      <w:pgMar w:top="709" w:right="820" w:bottom="567" w:left="1440" w:header="708" w:footer="708" w:gutter="0"/>
      <w:cols w:num="2" w:space="720" w:equalWidth="0">
        <w:col w:w="5364" w:space="284"/>
        <w:col w:w="893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3508E"/>
    <w:multiLevelType w:val="hybridMultilevel"/>
    <w:tmpl w:val="05E80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F4103A"/>
    <w:multiLevelType w:val="hybridMultilevel"/>
    <w:tmpl w:val="60B4428A"/>
    <w:lvl w:ilvl="0" w:tplc="ACD2911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2BC2C61"/>
    <w:multiLevelType w:val="hybridMultilevel"/>
    <w:tmpl w:val="FF343210"/>
    <w:lvl w:ilvl="0" w:tplc="A146993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DD12F5C"/>
    <w:multiLevelType w:val="hybridMultilevel"/>
    <w:tmpl w:val="B96841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6E"/>
    <w:rsid w:val="001B1DD5"/>
    <w:rsid w:val="0043513F"/>
    <w:rsid w:val="0047204E"/>
    <w:rsid w:val="00BE00D9"/>
    <w:rsid w:val="00C17A6E"/>
    <w:rsid w:val="00DB0071"/>
    <w:rsid w:val="00F2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6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B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6E"/>
    <w:pPr>
      <w:spacing w:after="0" w:line="240" w:lineRule="auto"/>
      <w:ind w:left="720"/>
    </w:pPr>
    <w:rPr>
      <w:rFonts w:ascii="Calibri" w:hAnsi="Calibri" w:cs="Times New Roman"/>
    </w:rPr>
  </w:style>
  <w:style w:type="paragraph" w:styleId="BalloonText">
    <w:name w:val="Balloon Text"/>
    <w:basedOn w:val="Normal"/>
    <w:link w:val="BalloonTextChar"/>
    <w:uiPriority w:val="99"/>
    <w:semiHidden/>
    <w:unhideWhenUsed/>
    <w:rsid w:val="00DB00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0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East London NHS Foundation Trust</Company>
  <LinksUpToDate>false</LinksUpToDate>
  <CharactersWithSpaces>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Gill</dc:creator>
  <cp:lastModifiedBy>Tim Gill</cp:lastModifiedBy>
  <cp:revision>2</cp:revision>
  <dcterms:created xsi:type="dcterms:W3CDTF">2017-08-04T11:24:00Z</dcterms:created>
  <dcterms:modified xsi:type="dcterms:W3CDTF">2017-08-04T11:24:00Z</dcterms:modified>
</cp:coreProperties>
</file>